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E" w:rsidRDefault="007716DE" w:rsidP="007716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0"/>
          <w:szCs w:val="30"/>
        </w:rPr>
      </w:pPr>
    </w:p>
    <w:p w:rsidR="008F133B" w:rsidRDefault="008F133B" w:rsidP="007716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Задачи</w:t>
      </w:r>
      <w:r w:rsidR="007716DE">
        <w:rPr>
          <w:rFonts w:ascii="Times New Roman" w:hAnsi="Times New Roman"/>
          <w:b/>
          <w:bCs/>
          <w:sz w:val="30"/>
          <w:szCs w:val="30"/>
        </w:rPr>
        <w:t xml:space="preserve"> и решения</w:t>
      </w:r>
      <w:r>
        <w:rPr>
          <w:rFonts w:ascii="Times New Roman" w:hAnsi="Times New Roman"/>
          <w:b/>
          <w:bCs/>
          <w:sz w:val="30"/>
          <w:szCs w:val="30"/>
        </w:rPr>
        <w:t xml:space="preserve"> задач</w:t>
      </w:r>
      <w:r w:rsidR="007716DE">
        <w:rPr>
          <w:rFonts w:ascii="Times New Roman" w:hAnsi="Times New Roman"/>
          <w:b/>
          <w:bCs/>
          <w:sz w:val="30"/>
          <w:szCs w:val="30"/>
        </w:rPr>
        <w:t xml:space="preserve"> городской олимпиады</w:t>
      </w:r>
      <w:r w:rsidR="007716DE" w:rsidRPr="00800BE7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7716DE" w:rsidRDefault="007716DE" w:rsidP="007716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0"/>
          <w:szCs w:val="30"/>
        </w:rPr>
      </w:pPr>
      <w:r w:rsidRPr="00800BE7">
        <w:rPr>
          <w:rFonts w:ascii="Times New Roman" w:hAnsi="Times New Roman"/>
          <w:b/>
          <w:bCs/>
          <w:sz w:val="30"/>
          <w:szCs w:val="30"/>
        </w:rPr>
        <w:t>«Юный математик</w:t>
      </w:r>
      <w:r>
        <w:rPr>
          <w:rFonts w:ascii="Times New Roman" w:hAnsi="Times New Roman"/>
          <w:b/>
          <w:bCs/>
          <w:sz w:val="30"/>
          <w:szCs w:val="30"/>
        </w:rPr>
        <w:t>-2023</w:t>
      </w:r>
      <w:r w:rsidRPr="00800BE7">
        <w:rPr>
          <w:rFonts w:ascii="Times New Roman" w:hAnsi="Times New Roman"/>
          <w:b/>
          <w:bCs/>
          <w:sz w:val="30"/>
          <w:szCs w:val="30"/>
        </w:rPr>
        <w:t xml:space="preserve">» </w:t>
      </w:r>
    </w:p>
    <w:p w:rsidR="007716DE" w:rsidRPr="007511D8" w:rsidRDefault="007716DE" w:rsidP="007716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241D1A" w:rsidRDefault="00241D1A" w:rsidP="007716DE">
      <w:pPr>
        <w:spacing w:after="0" w:line="240" w:lineRule="auto"/>
        <w:ind w:firstLine="850"/>
        <w:jc w:val="center"/>
        <w:rPr>
          <w:rFonts w:ascii="Times New Roman" w:hAnsi="Times New Roman"/>
          <w:b/>
          <w:sz w:val="36"/>
          <w:szCs w:val="36"/>
        </w:rPr>
      </w:pPr>
      <w:r w:rsidRPr="007716DE">
        <w:rPr>
          <w:rFonts w:ascii="Times New Roman" w:hAnsi="Times New Roman"/>
          <w:b/>
          <w:sz w:val="36"/>
          <w:szCs w:val="36"/>
        </w:rPr>
        <w:t>5 класс</w:t>
      </w:r>
    </w:p>
    <w:p w:rsidR="00DE41A3" w:rsidRDefault="00DE41A3" w:rsidP="00DE41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0"/>
          <w:szCs w:val="30"/>
        </w:rPr>
      </w:pPr>
      <w:r w:rsidRPr="00DE41A3">
        <w:rPr>
          <w:rFonts w:ascii="Times New Roman" w:hAnsi="Times New Roman"/>
          <w:b/>
          <w:bCs/>
          <w:sz w:val="30"/>
          <w:szCs w:val="30"/>
        </w:rPr>
        <w:t>(</w:t>
      </w:r>
      <w:r w:rsidRPr="00DE41A3">
        <w:rPr>
          <w:rFonts w:ascii="Times New Roman" w:hAnsi="Times New Roman"/>
          <w:b/>
          <w:i/>
          <w:iCs/>
          <w:sz w:val="30"/>
          <w:szCs w:val="30"/>
          <w:bdr w:val="none" w:sz="0" w:space="0" w:color="auto" w:frame="1"/>
        </w:rPr>
        <w:t>Максимальное количество баллов за задачу</w:t>
      </w:r>
      <w:r w:rsidRPr="00D92876">
        <w:rPr>
          <w:rFonts w:ascii="Times New Roman" w:hAnsi="Times New Roman"/>
          <w:i/>
          <w:iCs/>
          <w:sz w:val="30"/>
          <w:szCs w:val="30"/>
          <w:bdr w:val="none" w:sz="0" w:space="0" w:color="auto" w:frame="1"/>
        </w:rPr>
        <w:t> </w:t>
      </w:r>
      <w:r w:rsidRPr="00D92876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– 10 баллов</w:t>
      </w:r>
      <w:r>
        <w:rPr>
          <w:rFonts w:ascii="Times New Roman" w:hAnsi="Times New Roman"/>
          <w:sz w:val="30"/>
          <w:szCs w:val="30"/>
        </w:rPr>
        <w:t>)</w:t>
      </w:r>
    </w:p>
    <w:p w:rsidR="00DE41A3" w:rsidRPr="00800BE7" w:rsidRDefault="00DE41A3" w:rsidP="00DE41A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Всего: 50 баллов</w:t>
      </w:r>
    </w:p>
    <w:p w:rsidR="007716DE" w:rsidRPr="007716DE" w:rsidRDefault="007716DE" w:rsidP="007716DE">
      <w:pPr>
        <w:spacing w:after="0" w:line="240" w:lineRule="auto"/>
        <w:ind w:firstLine="850"/>
        <w:jc w:val="center"/>
        <w:rPr>
          <w:rFonts w:ascii="Times New Roman" w:hAnsi="Times New Roman"/>
          <w:b/>
          <w:sz w:val="16"/>
          <w:szCs w:val="16"/>
        </w:rPr>
      </w:pPr>
    </w:p>
    <w:p w:rsidR="00241D1A" w:rsidRPr="00DE41A3" w:rsidRDefault="00241D1A" w:rsidP="007716DE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sz w:val="28"/>
          <w:szCs w:val="28"/>
        </w:rPr>
        <w:t xml:space="preserve">Задача </w:t>
      </w:r>
      <w:r w:rsidR="00C47062" w:rsidRPr="00DE41A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E41A3">
        <w:rPr>
          <w:rFonts w:ascii="Times New Roman" w:hAnsi="Times New Roman"/>
          <w:b/>
          <w:color w:val="000000"/>
          <w:sz w:val="28"/>
          <w:szCs w:val="28"/>
        </w:rPr>
        <w:t>. </w:t>
      </w:r>
      <w:r w:rsidRPr="00DE41A3">
        <w:rPr>
          <w:rFonts w:ascii="Times New Roman" w:hAnsi="Times New Roman"/>
          <w:color w:val="000000"/>
          <w:sz w:val="28"/>
          <w:szCs w:val="28"/>
        </w:rPr>
        <w:t>Расставьте знаки сложения и вычитания между цифрами 1 2 3 4 5 6 7 8 9 так, чтобы в результате получилось число 100.</w:t>
      </w:r>
    </w:p>
    <w:p w:rsidR="00241D1A" w:rsidRPr="00DE41A3" w:rsidRDefault="00241D1A" w:rsidP="007716DE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i/>
          <w:sz w:val="28"/>
          <w:szCs w:val="28"/>
        </w:rPr>
        <w:t>Решение.</w:t>
      </w:r>
      <w:r w:rsidRPr="00DE41A3">
        <w:rPr>
          <w:rFonts w:ascii="Times New Roman" w:hAnsi="Times New Roman"/>
          <w:i/>
          <w:sz w:val="28"/>
          <w:szCs w:val="28"/>
        </w:rPr>
        <w:t xml:space="preserve"> </w:t>
      </w:r>
      <w:r w:rsidRPr="00DE41A3">
        <w:rPr>
          <w:rFonts w:ascii="Times New Roman" w:hAnsi="Times New Roman"/>
          <w:color w:val="000000"/>
          <w:sz w:val="28"/>
          <w:szCs w:val="28"/>
        </w:rPr>
        <w:t>Здесь можно предложить такой вариант: </w:t>
      </w:r>
    </w:p>
    <w:p w:rsidR="00241D1A" w:rsidRPr="00DE41A3" w:rsidRDefault="00241D1A" w:rsidP="007716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1A3">
        <w:rPr>
          <w:rFonts w:ascii="Times New Roman" w:hAnsi="Times New Roman"/>
          <w:color w:val="000000"/>
          <w:sz w:val="28"/>
          <w:szCs w:val="28"/>
        </w:rPr>
        <w:t>123 – 4 – 5 – 6 – 7 + 8 – 9 = 100.</w:t>
      </w:r>
    </w:p>
    <w:p w:rsidR="007716DE" w:rsidRPr="00DE41A3" w:rsidRDefault="007716DE" w:rsidP="007716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16DE" w:rsidRPr="00DE41A3" w:rsidRDefault="008F133B" w:rsidP="007716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7716DE" w:rsidRPr="00DE41A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716DE" w:rsidRPr="00DE41A3">
        <w:rPr>
          <w:rFonts w:ascii="Times New Roman" w:hAnsi="Times New Roman"/>
          <w:color w:val="000000"/>
          <w:sz w:val="28"/>
          <w:szCs w:val="28"/>
        </w:rPr>
        <w:t>Электропоезд длиной 16 метров проезжает мимо столба за 8 секунд. Сколько времени ему понадобится, чтобы проехать мост длиной 43 метра?</w:t>
      </w:r>
    </w:p>
    <w:p w:rsidR="007716DE" w:rsidRPr="00DE41A3" w:rsidRDefault="007716DE" w:rsidP="007716DE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E41A3">
        <w:rPr>
          <w:rFonts w:ascii="Times New Roman" w:hAnsi="Times New Roman"/>
          <w:b/>
          <w:bCs/>
          <w:i/>
          <w:sz w:val="28"/>
          <w:szCs w:val="28"/>
        </w:rPr>
        <w:t>Решение.</w:t>
      </w:r>
      <w:r w:rsidRPr="00DE41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41A3">
        <w:rPr>
          <w:rFonts w:ascii="Times New Roman" w:hAnsi="Times New Roman"/>
          <w:sz w:val="28"/>
          <w:szCs w:val="28"/>
        </w:rPr>
        <w:t>Так как поезд проезжает мимо столба за 8 секунд и длина поезда 16 метров, то скорость поезда 16</w:t>
      </w:r>
      <w:proofErr w:type="gramStart"/>
      <w:r w:rsidRPr="00DE41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41A3">
        <w:rPr>
          <w:rFonts w:ascii="Times New Roman" w:hAnsi="Times New Roman"/>
          <w:sz w:val="28"/>
          <w:szCs w:val="28"/>
        </w:rPr>
        <w:t xml:space="preserve"> 8 = 2 м/с. Чтобы проехать мост длиной 43 метра, поезд должен пройти расстояние 43 +16=59 (м). 59 : 2 = 29,5 (с). </w:t>
      </w:r>
      <w:r w:rsidRPr="00DE41A3">
        <w:rPr>
          <w:rFonts w:ascii="Times New Roman" w:hAnsi="Times New Roman"/>
          <w:b/>
          <w:bCs/>
          <w:sz w:val="28"/>
          <w:szCs w:val="28"/>
        </w:rPr>
        <w:t xml:space="preserve">Ответ: 29,5 с. </w:t>
      </w:r>
    </w:p>
    <w:p w:rsidR="00241D1A" w:rsidRPr="00DE41A3" w:rsidRDefault="007716DE" w:rsidP="007716D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sz w:val="28"/>
          <w:szCs w:val="28"/>
        </w:rPr>
        <w:t xml:space="preserve"> Задача 3</w:t>
      </w:r>
      <w:r w:rsidR="00241D1A" w:rsidRPr="00DE41A3">
        <w:rPr>
          <w:rFonts w:ascii="Times New Roman" w:hAnsi="Times New Roman"/>
          <w:sz w:val="28"/>
          <w:szCs w:val="28"/>
        </w:rPr>
        <w:t xml:space="preserve">. Кузнечик прыгал вдоль прямой и вернулся в исходную точку (длина прыжка 1 м). Докажите, что он сделал чётное число прыжков. </w:t>
      </w:r>
    </w:p>
    <w:p w:rsidR="007716DE" w:rsidRPr="00DE41A3" w:rsidRDefault="00241D1A" w:rsidP="007716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1A3">
        <w:rPr>
          <w:rFonts w:ascii="Times New Roman" w:hAnsi="Times New Roman"/>
          <w:b/>
          <w:i/>
          <w:sz w:val="28"/>
          <w:szCs w:val="28"/>
        </w:rPr>
        <w:t>Решение.</w:t>
      </w:r>
      <w:r w:rsidRPr="00DE41A3">
        <w:rPr>
          <w:rFonts w:ascii="Times New Roman" w:hAnsi="Times New Roman"/>
          <w:sz w:val="28"/>
          <w:szCs w:val="28"/>
        </w:rPr>
        <w:t xml:space="preserve"> Поскольку кузнечик вернулся в исходную точку, количество прыжков вправо равно количеству прыжков влево, поэтому общее количество прыжков чётно.</w:t>
      </w:r>
    </w:p>
    <w:p w:rsidR="00241D1A" w:rsidRPr="00DE41A3" w:rsidRDefault="00241D1A" w:rsidP="007716D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sz w:val="28"/>
          <w:szCs w:val="28"/>
        </w:rPr>
        <w:t xml:space="preserve"> </w:t>
      </w:r>
    </w:p>
    <w:p w:rsidR="00241D1A" w:rsidRPr="00DE41A3" w:rsidRDefault="00241D1A" w:rsidP="007716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sz w:val="28"/>
          <w:szCs w:val="28"/>
        </w:rPr>
        <w:t>Задача</w:t>
      </w:r>
      <w:r w:rsidR="007716DE" w:rsidRPr="00DE41A3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DE41A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E41A3">
        <w:rPr>
          <w:rFonts w:ascii="Times New Roman" w:hAnsi="Times New Roman"/>
          <w:color w:val="000000"/>
          <w:sz w:val="28"/>
          <w:szCs w:val="28"/>
        </w:rPr>
        <w:t xml:space="preserve"> В мешке лежат шарики двух разных цветов. Какое наименьшее  число шариков нужно вынуть из мешка, чтобы среди них обязательно оказались два шарика одного цвета?</w:t>
      </w:r>
    </w:p>
    <w:p w:rsidR="00241D1A" w:rsidRPr="00DE41A3" w:rsidRDefault="00241D1A" w:rsidP="007716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1A3">
        <w:rPr>
          <w:rFonts w:ascii="Times New Roman" w:hAnsi="Times New Roman"/>
          <w:b/>
          <w:i/>
          <w:color w:val="000000"/>
          <w:sz w:val="28"/>
          <w:szCs w:val="28"/>
        </w:rPr>
        <w:t>Решение</w:t>
      </w:r>
      <w:r w:rsidRPr="00DE41A3">
        <w:rPr>
          <w:rFonts w:ascii="Times New Roman" w:hAnsi="Times New Roman"/>
          <w:b/>
          <w:i/>
          <w:sz w:val="28"/>
          <w:szCs w:val="28"/>
        </w:rPr>
        <w:t>.</w:t>
      </w:r>
      <w:r w:rsidRPr="00DE41A3">
        <w:rPr>
          <w:rFonts w:ascii="Times New Roman" w:hAnsi="Times New Roman"/>
          <w:i/>
          <w:sz w:val="28"/>
          <w:szCs w:val="28"/>
        </w:rPr>
        <w:t xml:space="preserve"> </w:t>
      </w:r>
      <w:r w:rsidRPr="00DE41A3">
        <w:rPr>
          <w:rFonts w:ascii="Times New Roman" w:hAnsi="Times New Roman"/>
          <w:color w:val="000000"/>
          <w:sz w:val="28"/>
          <w:szCs w:val="28"/>
        </w:rPr>
        <w:t>Здесь роль предметов играют шарики (М=?), роль ящиков – цвета (N=2).Чтобы  M&gt;N, т.е. в одном  ящике  оказалось два предмета, их должно быть больше двух, т.е. М=3</w:t>
      </w:r>
      <w:r w:rsidRPr="00DE41A3">
        <w:rPr>
          <w:rFonts w:ascii="Times New Roman" w:hAnsi="Times New Roman"/>
          <w:sz w:val="28"/>
          <w:szCs w:val="28"/>
        </w:rPr>
        <w:t>.</w:t>
      </w:r>
    </w:p>
    <w:p w:rsidR="007716DE" w:rsidRPr="00DE41A3" w:rsidRDefault="007716DE" w:rsidP="007716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62" w:rsidRPr="00DE41A3" w:rsidRDefault="007716DE" w:rsidP="007716D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sz w:val="28"/>
          <w:szCs w:val="28"/>
        </w:rPr>
        <w:t>Задача 5</w:t>
      </w:r>
      <w:r w:rsidR="00C47062" w:rsidRPr="00DE41A3">
        <w:rPr>
          <w:rFonts w:ascii="Times New Roman" w:hAnsi="Times New Roman"/>
          <w:b/>
          <w:sz w:val="28"/>
          <w:szCs w:val="28"/>
        </w:rPr>
        <w:t xml:space="preserve">. </w:t>
      </w:r>
      <w:r w:rsidR="00C47062" w:rsidRPr="00DE41A3">
        <w:rPr>
          <w:rFonts w:ascii="Times New Roman" w:hAnsi="Times New Roman"/>
          <w:sz w:val="28"/>
          <w:szCs w:val="28"/>
        </w:rPr>
        <w:t>Двое ломают шоколадку 6 х 8. За ход разрешается сделать прямолинейный разлом любого из имеющихся кусков вдоль углубления. Проигрывает тот, кто не может сделать ход. Проигравший игрок покупает сопернику шоколадку.</w:t>
      </w:r>
      <w:r w:rsidR="000E17EE">
        <w:rPr>
          <w:rFonts w:ascii="Times New Roman" w:hAnsi="Times New Roman"/>
          <w:sz w:val="28"/>
          <w:szCs w:val="28"/>
        </w:rPr>
        <w:t xml:space="preserve"> Какой игрок будет покупать шоколадку (первый или второй)?</w:t>
      </w:r>
      <w:bookmarkStart w:id="0" w:name="_GoBack"/>
      <w:bookmarkEnd w:id="0"/>
    </w:p>
    <w:p w:rsidR="00C47062" w:rsidRPr="00DE41A3" w:rsidRDefault="00C47062" w:rsidP="007716D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i/>
          <w:sz w:val="28"/>
          <w:szCs w:val="28"/>
        </w:rPr>
        <w:t>Решение.</w:t>
      </w:r>
      <w:r w:rsidRPr="00DE41A3">
        <w:rPr>
          <w:rFonts w:ascii="Times New Roman" w:hAnsi="Times New Roman"/>
          <w:sz w:val="28"/>
          <w:szCs w:val="28"/>
        </w:rPr>
        <w:t xml:space="preserve"> После каждого хода число кусков шоколадки увеличивается на единицу. Ломая шоколадку 6x8, мы из одного куска после некоторого числа ходов получим 48 кусочков. Всего будет сделано 47 ходов, это говорит о том, что последний ход (нечетный) сделает начавший игру.</w:t>
      </w:r>
    </w:p>
    <w:p w:rsidR="00C47062" w:rsidRPr="00DE41A3" w:rsidRDefault="00C47062" w:rsidP="007716D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E41A3">
        <w:rPr>
          <w:rFonts w:ascii="Times New Roman" w:hAnsi="Times New Roman"/>
          <w:b/>
          <w:i/>
          <w:sz w:val="28"/>
          <w:szCs w:val="28"/>
        </w:rPr>
        <w:t>Ответ:</w:t>
      </w:r>
      <w:r w:rsidRPr="00DE41A3">
        <w:rPr>
          <w:rFonts w:ascii="Times New Roman" w:hAnsi="Times New Roman"/>
          <w:sz w:val="28"/>
          <w:szCs w:val="28"/>
        </w:rPr>
        <w:t xml:space="preserve"> шоколадку покупает второй игрок.</w:t>
      </w:r>
    </w:p>
    <w:sectPr w:rsidR="00C47062" w:rsidRPr="00DE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1A"/>
    <w:rsid w:val="000E17EE"/>
    <w:rsid w:val="00241D1A"/>
    <w:rsid w:val="007716DE"/>
    <w:rsid w:val="008F133B"/>
    <w:rsid w:val="00AC3FCC"/>
    <w:rsid w:val="00C47062"/>
    <w:rsid w:val="00D601F6"/>
    <w:rsid w:val="00D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uppressAutoHyphens/>
    </w:pPr>
    <w:rPr>
      <w:rFonts w:ascii="Calibri" w:eastAsia="Times New Roman" w:hAnsi="Calibri" w:cs="Times New Roman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uppressAutoHyphens/>
    </w:pPr>
    <w:rPr>
      <w:rFonts w:ascii="Calibri" w:eastAsia="Times New Roman" w:hAnsi="Calibri" w:cs="Times New Roman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6</cp:revision>
  <dcterms:created xsi:type="dcterms:W3CDTF">2023-03-30T08:31:00Z</dcterms:created>
  <dcterms:modified xsi:type="dcterms:W3CDTF">2023-04-26T12:14:00Z</dcterms:modified>
</cp:coreProperties>
</file>