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82" w:rsidRPr="00D44104" w:rsidRDefault="00413C0C" w:rsidP="002300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План  заседаний </w:t>
      </w:r>
    </w:p>
    <w:p w:rsidR="00413C0C" w:rsidRPr="00D44104" w:rsidRDefault="00A81E0F" w:rsidP="002300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творческой группы </w:t>
      </w:r>
      <w:r w:rsidR="00413C0C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учителей </w:t>
      </w: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E5417" w:rsidRPr="00D44104">
        <w:rPr>
          <w:rFonts w:ascii="Times New Roman" w:hAnsi="Times New Roman"/>
          <w:color w:val="000000" w:themeColor="text1"/>
          <w:sz w:val="30"/>
          <w:szCs w:val="30"/>
        </w:rPr>
        <w:t>математики</w:t>
      </w:r>
    </w:p>
    <w:p w:rsidR="00413C0C" w:rsidRPr="00D44104" w:rsidRDefault="007F5FB5" w:rsidP="002300C6">
      <w:pPr>
        <w:tabs>
          <w:tab w:val="center" w:pos="5233"/>
          <w:tab w:val="left" w:pos="864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>на 202</w:t>
      </w:r>
      <w:r w:rsidR="00FB3642" w:rsidRPr="00D44104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413C0C" w:rsidRPr="00D44104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="00B73D96" w:rsidRPr="00D44104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FB3642" w:rsidRPr="00D44104">
        <w:rPr>
          <w:rFonts w:ascii="Times New Roman" w:hAnsi="Times New Roman"/>
          <w:color w:val="000000" w:themeColor="text1"/>
          <w:sz w:val="30"/>
          <w:szCs w:val="30"/>
        </w:rPr>
        <w:t>4</w:t>
      </w:r>
      <w:r w:rsidR="00413C0C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 учебный год</w:t>
      </w:r>
    </w:p>
    <w:p w:rsidR="00DB59A5" w:rsidRPr="00D44104" w:rsidRDefault="00DB59A5" w:rsidP="002300C6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</w:p>
    <w:p w:rsidR="000E5417" w:rsidRPr="00D44104" w:rsidRDefault="000E5417" w:rsidP="000E541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410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Тема:</w:t>
      </w:r>
      <w:r w:rsidRPr="00D4410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 </w:t>
      </w:r>
      <w:r w:rsidRPr="00D44104">
        <w:rPr>
          <w:rFonts w:ascii="Times New Roman" w:hAnsi="Times New Roman"/>
          <w:b/>
          <w:i/>
          <w:color w:val="000000" w:themeColor="text1"/>
          <w:sz w:val="28"/>
          <w:szCs w:val="28"/>
        </w:rPr>
        <w:t>Совершенствование профессиональной компетентности педагогов по вопросам воспитания и развития личности учащегося средствами учебного предмета «Математика».</w:t>
      </w:r>
    </w:p>
    <w:p w:rsidR="002300C6" w:rsidRPr="00D44104" w:rsidRDefault="002300C6" w:rsidP="002300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413C0C" w:rsidRPr="00D44104" w:rsidRDefault="00413C0C" w:rsidP="002300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Заседание №1  </w:t>
      </w:r>
      <w:r w:rsidR="009D3386" w:rsidRPr="00D44104">
        <w:rPr>
          <w:rFonts w:ascii="Times New Roman" w:hAnsi="Times New Roman"/>
          <w:color w:val="000000" w:themeColor="text1"/>
          <w:sz w:val="30"/>
          <w:szCs w:val="30"/>
        </w:rPr>
        <w:t>(сентябрь)</w:t>
      </w:r>
    </w:p>
    <w:p w:rsidR="009D3386" w:rsidRPr="00D44104" w:rsidRDefault="00232EE9" w:rsidP="002300C6">
      <w:pPr>
        <w:spacing w:after="0" w:line="240" w:lineRule="auto"/>
        <w:ind w:firstLine="70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color w:val="000000" w:themeColor="text1"/>
          <w:sz w:val="30"/>
          <w:szCs w:val="30"/>
        </w:rPr>
        <w:t>Организационное заседание</w:t>
      </w:r>
      <w:r w:rsidR="009D3386" w:rsidRPr="00D44104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 w:rsidR="00E776B2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творческой группы учителей  </w:t>
      </w:r>
      <w:r w:rsidR="009D3386" w:rsidRPr="00D44104">
        <w:rPr>
          <w:rFonts w:ascii="Times New Roman" w:hAnsi="Times New Roman"/>
          <w:color w:val="000000" w:themeColor="text1"/>
          <w:sz w:val="30"/>
          <w:szCs w:val="30"/>
        </w:rPr>
        <w:t>математики.</w:t>
      </w:r>
    </w:p>
    <w:p w:rsidR="003D5E97" w:rsidRPr="00D44104" w:rsidRDefault="003D5E97" w:rsidP="002300C6">
      <w:pPr>
        <w:spacing w:after="0" w:line="240" w:lineRule="auto"/>
        <w:ind w:firstLine="70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Вопросы: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Научно-методический блок</w:t>
      </w:r>
    </w:p>
    <w:p w:rsidR="003D5E97" w:rsidRPr="00D44104" w:rsidRDefault="009D3386" w:rsidP="00D44104">
      <w:pPr>
        <w:pStyle w:val="a7"/>
        <w:numPr>
          <w:ilvl w:val="0"/>
          <w:numId w:val="1"/>
        </w:numPr>
        <w:ind w:right="104" w:hanging="50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>Совершенствование профессиональной</w:t>
      </w:r>
      <w:r w:rsidR="003D5E97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 компетентности учителей </w:t>
      </w:r>
      <w:r w:rsidRPr="00D44104">
        <w:rPr>
          <w:rFonts w:ascii="Times New Roman" w:hAnsi="Times New Roman"/>
          <w:color w:val="000000" w:themeColor="text1"/>
          <w:sz w:val="30"/>
          <w:szCs w:val="30"/>
        </w:rPr>
        <w:t>математики</w:t>
      </w:r>
      <w:r w:rsidR="003D5E97" w:rsidRPr="00D441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Учебно-методический блок</w:t>
      </w:r>
    </w:p>
    <w:p w:rsidR="003D5E97" w:rsidRPr="00D44104" w:rsidRDefault="005341AF" w:rsidP="00D44104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>Различные формы организации учебного взаимодействия учащихся</w:t>
      </w:r>
      <w:r w:rsidR="003D5E97" w:rsidRPr="00D441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9D3386" w:rsidRPr="00D44104" w:rsidRDefault="009D3386" w:rsidP="00D44104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>Воспитание и развитие личности учащегося средствами учебных предметов.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Практический блок</w:t>
      </w:r>
    </w:p>
    <w:p w:rsidR="003D5E97" w:rsidRPr="00D44104" w:rsidRDefault="003D5E97" w:rsidP="00D44104">
      <w:pPr>
        <w:pStyle w:val="a7"/>
        <w:numPr>
          <w:ilvl w:val="0"/>
          <w:numId w:val="2"/>
        </w:numPr>
        <w:ind w:left="1701" w:hanging="425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Обсуждение цели, задач, основных направлений деятельности и форм работы творческой группы на </w:t>
      </w:r>
      <w:r w:rsidR="0000092F" w:rsidRPr="00D44104">
        <w:rPr>
          <w:rFonts w:ascii="Times New Roman" w:hAnsi="Times New Roman"/>
          <w:color w:val="000000" w:themeColor="text1"/>
          <w:sz w:val="30"/>
          <w:szCs w:val="30"/>
        </w:rPr>
        <w:t>202</w:t>
      </w:r>
      <w:r w:rsidR="009D3386" w:rsidRPr="00D44104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00092F" w:rsidRPr="00D44104">
        <w:rPr>
          <w:rFonts w:ascii="Times New Roman" w:hAnsi="Times New Roman"/>
          <w:color w:val="000000" w:themeColor="text1"/>
          <w:sz w:val="30"/>
          <w:szCs w:val="30"/>
        </w:rPr>
        <w:t>/202</w:t>
      </w:r>
      <w:r w:rsidR="009D3386" w:rsidRPr="00D44104"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 учебный год.</w:t>
      </w:r>
    </w:p>
    <w:p w:rsidR="003D5E97" w:rsidRPr="00D44104" w:rsidRDefault="003D5E97" w:rsidP="00D44104">
      <w:pPr>
        <w:pStyle w:val="a7"/>
        <w:numPr>
          <w:ilvl w:val="0"/>
          <w:numId w:val="2"/>
        </w:numPr>
        <w:ind w:left="1701" w:hanging="425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>Планирование с</w:t>
      </w:r>
      <w:r w:rsidR="00412DD1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истемной деятельности учителей  </w:t>
      </w:r>
      <w:r w:rsidR="005341AF" w:rsidRPr="00D44104">
        <w:rPr>
          <w:rFonts w:ascii="Times New Roman" w:hAnsi="Times New Roman"/>
          <w:color w:val="000000" w:themeColor="text1"/>
          <w:sz w:val="30"/>
          <w:szCs w:val="30"/>
        </w:rPr>
        <w:t>по использованию различных форм организации учебного взаимодействия.</w:t>
      </w:r>
    </w:p>
    <w:p w:rsidR="002300C6" w:rsidRPr="00D44104" w:rsidRDefault="002300C6" w:rsidP="002300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</w:p>
    <w:p w:rsidR="00DC1133" w:rsidRPr="00D44104" w:rsidRDefault="00DC1133" w:rsidP="002300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Заседание № 2 </w:t>
      </w:r>
      <w:r w:rsidR="009D3386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(ноябрь)</w:t>
      </w:r>
    </w:p>
    <w:p w:rsidR="0000092F" w:rsidRPr="00D44104" w:rsidRDefault="00DC1133" w:rsidP="002300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Форма проведения:</w:t>
      </w:r>
      <w:r w:rsidR="009D3386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 </w:t>
      </w:r>
      <w:r w:rsidR="0000092F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методический практикум</w:t>
      </w:r>
      <w:r w:rsidR="009D3386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.</w:t>
      </w:r>
    </w:p>
    <w:p w:rsidR="0012150F" w:rsidRPr="00D44104" w:rsidRDefault="00DC1133" w:rsidP="002300C6">
      <w:pPr>
        <w:spacing w:after="0" w:line="240" w:lineRule="auto"/>
        <w:ind w:right="260"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Тема: «</w:t>
      </w:r>
      <w:r w:rsidR="00A4474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Особенности использования р</w:t>
      </w:r>
      <w:r w:rsidR="00A44744" w:rsidRPr="00D44104">
        <w:rPr>
          <w:rFonts w:ascii="Times New Roman" w:hAnsi="Times New Roman"/>
          <w:color w:val="000000" w:themeColor="text1"/>
          <w:sz w:val="30"/>
          <w:szCs w:val="30"/>
        </w:rPr>
        <w:t>азличных форм организации учебного взаимодействия учащихся</w:t>
      </w:r>
      <w:r w:rsidR="0012150F" w:rsidRPr="00D44104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="0000092F" w:rsidRPr="00D441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3D5E97" w:rsidRPr="00D44104" w:rsidRDefault="003D5E97" w:rsidP="002300C6">
      <w:pPr>
        <w:spacing w:after="0" w:line="240" w:lineRule="auto"/>
        <w:ind w:right="260" w:firstLine="70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Вопросы: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Научно-методический блок</w:t>
      </w:r>
    </w:p>
    <w:p w:rsidR="003D5E97" w:rsidRPr="00D44104" w:rsidRDefault="00412DD1" w:rsidP="00D44104">
      <w:pPr>
        <w:pStyle w:val="a7"/>
        <w:widowControl w:val="0"/>
        <w:numPr>
          <w:ilvl w:val="0"/>
          <w:numId w:val="3"/>
        </w:numPr>
        <w:tabs>
          <w:tab w:val="left" w:pos="974"/>
        </w:tabs>
        <w:autoSpaceDE w:val="0"/>
        <w:autoSpaceDN w:val="0"/>
        <w:ind w:left="1701" w:hanging="425"/>
        <w:contextualSpacing w:val="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Методические особенности использования </w:t>
      </w:r>
      <w:r w:rsidR="00B8427D" w:rsidRPr="00D44104">
        <w:rPr>
          <w:rFonts w:ascii="Times New Roman" w:hAnsi="Times New Roman"/>
          <w:color w:val="000000" w:themeColor="text1"/>
          <w:sz w:val="30"/>
          <w:szCs w:val="30"/>
        </w:rPr>
        <w:t>разных форм организации учебного взаимодействия учащихся.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Учебно-методический блок</w:t>
      </w:r>
      <w:r w:rsidR="009D3386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.</w:t>
      </w:r>
    </w:p>
    <w:p w:rsidR="00905D0A" w:rsidRPr="00D44104" w:rsidRDefault="00412DD1" w:rsidP="00D44104">
      <w:pPr>
        <w:pStyle w:val="a7"/>
        <w:numPr>
          <w:ilvl w:val="0"/>
          <w:numId w:val="4"/>
        </w:numPr>
        <w:tabs>
          <w:tab w:val="left" w:pos="1701"/>
        </w:tabs>
        <w:ind w:left="1701" w:hanging="425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>Использование экскурсий, конференций, дискуссий, проблемных ситуаций в образовательном процессе</w:t>
      </w:r>
      <w:r w:rsidR="00905D0A" w:rsidRPr="00D441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Практический блок</w:t>
      </w:r>
      <w:r w:rsidR="009D3386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.</w:t>
      </w:r>
    </w:p>
    <w:p w:rsidR="001E6114" w:rsidRPr="00D44104" w:rsidRDefault="001E6114" w:rsidP="00D44104">
      <w:pPr>
        <w:pStyle w:val="a7"/>
        <w:numPr>
          <w:ilvl w:val="0"/>
          <w:numId w:val="9"/>
        </w:numPr>
        <w:ind w:left="1276" w:hanging="569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lastRenderedPageBreak/>
        <w:t>Разработка тем занятий в рамках работы ШОР по учебному предмету «Математика» для групп учащихся 8-9 и 10-11 классов.</w:t>
      </w:r>
    </w:p>
    <w:p w:rsidR="001E6114" w:rsidRPr="00D44104" w:rsidRDefault="001E6114" w:rsidP="00B10767">
      <w:pPr>
        <w:pStyle w:val="a7"/>
        <w:numPr>
          <w:ilvl w:val="0"/>
          <w:numId w:val="9"/>
        </w:numPr>
        <w:ind w:left="709" w:firstLine="0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Составление графика проведения занятий учителями творческой группы.</w:t>
      </w:r>
    </w:p>
    <w:p w:rsidR="001E6114" w:rsidRPr="00D44104" w:rsidRDefault="001E6114" w:rsidP="002300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</w:p>
    <w:p w:rsidR="00DC1133" w:rsidRPr="00D44104" w:rsidRDefault="00DC1133" w:rsidP="002300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Заседание № 3 </w:t>
      </w:r>
      <w:r w:rsidR="001E611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(январь)</w:t>
      </w:r>
    </w:p>
    <w:p w:rsidR="0000092F" w:rsidRPr="00D44104" w:rsidRDefault="00DC1133" w:rsidP="002300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Форма проведения: </w:t>
      </w:r>
      <w:r w:rsidR="0000092F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творческая лаборатория</w:t>
      </w:r>
    </w:p>
    <w:p w:rsidR="00DC1133" w:rsidRPr="00D44104" w:rsidRDefault="00DC1133" w:rsidP="002300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Тема: «</w:t>
      </w:r>
      <w:r w:rsidR="00412DD1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Планирование и р</w:t>
      </w:r>
      <w:r w:rsidR="00B46E9F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азработка </w:t>
      </w:r>
      <w:r w:rsidR="001E611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материалов для сайта школы олимпиадного резерва по предмету «Математика»</w:t>
      </w:r>
      <w:r w:rsidRPr="00D44104">
        <w:rPr>
          <w:rFonts w:ascii="Times New Roman" w:eastAsia="Times New Roman" w:hAnsi="Times New Roman"/>
          <w:color w:val="000000" w:themeColor="text1"/>
          <w:sz w:val="30"/>
          <w:szCs w:val="30"/>
        </w:rPr>
        <w:t>»</w:t>
      </w:r>
      <w:r w:rsidR="0000092F" w:rsidRPr="00D44104"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</w:p>
    <w:p w:rsidR="003D5E97" w:rsidRPr="00D44104" w:rsidRDefault="003D5E97" w:rsidP="002300C6">
      <w:pPr>
        <w:spacing w:after="0" w:line="240" w:lineRule="auto"/>
        <w:ind w:firstLine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Вопросы: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Учебно-методический блок</w:t>
      </w:r>
    </w:p>
    <w:p w:rsidR="001E6114" w:rsidRPr="00D44104" w:rsidRDefault="001E6114" w:rsidP="00D44104">
      <w:pPr>
        <w:pStyle w:val="a7"/>
        <w:numPr>
          <w:ilvl w:val="0"/>
          <w:numId w:val="5"/>
        </w:numPr>
        <w:ind w:left="707" w:firstLine="42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Определение тем, требующих раскрытия, для размещения их на сайте.</w:t>
      </w:r>
    </w:p>
    <w:p w:rsidR="003D5E97" w:rsidRPr="00D44104" w:rsidRDefault="001E6114" w:rsidP="00D44104">
      <w:pPr>
        <w:pStyle w:val="a7"/>
        <w:numPr>
          <w:ilvl w:val="0"/>
          <w:numId w:val="5"/>
        </w:numPr>
        <w:ind w:left="707" w:firstLine="42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 Определение сроков предоставления материалов и ответственных за исполнение.</w:t>
      </w:r>
    </w:p>
    <w:p w:rsidR="001E6114" w:rsidRPr="00D44104" w:rsidRDefault="001E6114" w:rsidP="001E6114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Практический блок.</w:t>
      </w:r>
    </w:p>
    <w:p w:rsidR="001E6114" w:rsidRPr="00D44104" w:rsidRDefault="001E6114" w:rsidP="00D44104">
      <w:pPr>
        <w:pStyle w:val="a7"/>
        <w:numPr>
          <w:ilvl w:val="0"/>
          <w:numId w:val="10"/>
        </w:numPr>
        <w:ind w:left="709" w:firstLine="425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Разработка тем занятий в рамках работы ШОР по учебному предмету «Математика» для групп учащихся 5-7 классов.</w:t>
      </w:r>
    </w:p>
    <w:p w:rsidR="001E6114" w:rsidRPr="00D44104" w:rsidRDefault="001E6114" w:rsidP="00D44104">
      <w:pPr>
        <w:pStyle w:val="a7"/>
        <w:numPr>
          <w:ilvl w:val="0"/>
          <w:numId w:val="10"/>
        </w:numPr>
        <w:ind w:left="709" w:firstLine="425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Составление графика проведения занятий учителями творческой группы.</w:t>
      </w:r>
    </w:p>
    <w:p w:rsidR="001E6114" w:rsidRPr="00D44104" w:rsidRDefault="001E6114" w:rsidP="00D44104">
      <w:pPr>
        <w:spacing w:after="0" w:line="240" w:lineRule="auto"/>
        <w:ind w:left="709" w:firstLine="425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</w:p>
    <w:p w:rsidR="00DC1133" w:rsidRPr="00D44104" w:rsidRDefault="00DC1133" w:rsidP="002300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Заседание № 4 </w:t>
      </w:r>
      <w:r w:rsidR="00B10767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(апрель)</w:t>
      </w:r>
    </w:p>
    <w:p w:rsidR="00DC1133" w:rsidRPr="00D44104" w:rsidRDefault="00DC1133" w:rsidP="002300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Форма проведения: </w:t>
      </w:r>
      <w:r w:rsidR="0000092F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педагогическая студия</w:t>
      </w:r>
    </w:p>
    <w:p w:rsidR="00DC1133" w:rsidRPr="00D44104" w:rsidRDefault="00DC1133" w:rsidP="002300C6">
      <w:pPr>
        <w:spacing w:after="0" w:line="240" w:lineRule="auto"/>
        <w:ind w:right="40"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Тема: «</w:t>
      </w:r>
      <w:r w:rsidR="0035681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Организация учебного взаимодействия</w:t>
      </w:r>
      <w:r w:rsidRPr="00D44104">
        <w:rPr>
          <w:rFonts w:ascii="Times New Roman" w:eastAsia="Times New Roman" w:hAnsi="Times New Roman"/>
          <w:color w:val="000000" w:themeColor="text1"/>
          <w:sz w:val="30"/>
          <w:szCs w:val="30"/>
        </w:rPr>
        <w:t>»</w:t>
      </w:r>
      <w:r w:rsidR="0000092F" w:rsidRPr="00D44104"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</w:p>
    <w:p w:rsidR="003D5E97" w:rsidRPr="00D44104" w:rsidRDefault="003D5E97" w:rsidP="002300C6">
      <w:pPr>
        <w:spacing w:after="0" w:line="240" w:lineRule="auto"/>
        <w:ind w:firstLine="70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Вопросы:</w:t>
      </w:r>
    </w:p>
    <w:p w:rsidR="003D5E97" w:rsidRPr="00D44104" w:rsidRDefault="003D5E97" w:rsidP="002300C6">
      <w:pPr>
        <w:spacing w:after="0" w:line="240" w:lineRule="auto"/>
        <w:ind w:left="707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Научно-методический блок</w:t>
      </w:r>
      <w:r w:rsidR="001E611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.</w:t>
      </w:r>
    </w:p>
    <w:p w:rsidR="00356814" w:rsidRPr="00D44104" w:rsidRDefault="00F65A55" w:rsidP="00D44104">
      <w:pPr>
        <w:pStyle w:val="a7"/>
        <w:numPr>
          <w:ilvl w:val="0"/>
          <w:numId w:val="6"/>
        </w:numPr>
        <w:ind w:left="1276" w:firstLine="0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Повышение профессиональной компетентности учителей </w:t>
      </w:r>
      <w:r w:rsidR="001E6114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математики </w:t>
      </w:r>
      <w:r w:rsidR="00356814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по использованию различных форм организации учебного взаимодействия. </w:t>
      </w:r>
    </w:p>
    <w:p w:rsidR="003D5E97" w:rsidRPr="00D44104" w:rsidRDefault="003D5E97" w:rsidP="00D44104">
      <w:pPr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Учебно-методический блок</w:t>
      </w:r>
      <w:r w:rsidR="001E611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.</w:t>
      </w:r>
    </w:p>
    <w:p w:rsidR="00691D37" w:rsidRPr="00D44104" w:rsidRDefault="00691D37" w:rsidP="00D44104">
      <w:pPr>
        <w:pStyle w:val="a7"/>
        <w:numPr>
          <w:ilvl w:val="0"/>
          <w:numId w:val="11"/>
        </w:numPr>
        <w:ind w:left="1276" w:right="105" w:firstLine="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Эффективный опыт педагогов по </w:t>
      </w:r>
      <w:r w:rsidR="00356814" w:rsidRPr="00D44104">
        <w:rPr>
          <w:rFonts w:ascii="Times New Roman" w:hAnsi="Times New Roman"/>
          <w:color w:val="000000" w:themeColor="text1"/>
          <w:sz w:val="30"/>
          <w:szCs w:val="30"/>
        </w:rPr>
        <w:t>использованию различных форм организации учебного взаимодействия</w:t>
      </w:r>
      <w:r w:rsidR="001E6114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 (з</w:t>
      </w:r>
      <w:r w:rsidR="00A17650" w:rsidRPr="00D44104">
        <w:rPr>
          <w:rFonts w:ascii="Times New Roman" w:hAnsi="Times New Roman"/>
          <w:color w:val="000000" w:themeColor="text1"/>
          <w:sz w:val="30"/>
          <w:szCs w:val="30"/>
        </w:rPr>
        <w:t>накомство с опытом работы педагогов по данной теме)</w:t>
      </w:r>
      <w:r w:rsidR="00C03CB0" w:rsidRPr="00D44104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3D5E97" w:rsidRPr="00D44104" w:rsidRDefault="003D5E97" w:rsidP="00D44104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Практический блок</w:t>
      </w:r>
      <w:r w:rsidR="00D4410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.</w:t>
      </w:r>
    </w:p>
    <w:p w:rsidR="003D5E97" w:rsidRDefault="003D5E97" w:rsidP="00D44104">
      <w:pPr>
        <w:pStyle w:val="a7"/>
        <w:numPr>
          <w:ilvl w:val="0"/>
          <w:numId w:val="7"/>
        </w:numPr>
        <w:ind w:left="1276" w:firstLine="65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Создание </w:t>
      </w:r>
      <w:r w:rsidR="00F65A55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банка </w:t>
      </w:r>
      <w:r w:rsidR="001E6114" w:rsidRPr="00D44104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методических разработок занятий, проведенных в течение 2023-2024 учебного года учителями творческой группы в рамках работы ШОР с различными группами учащихся.</w:t>
      </w:r>
    </w:p>
    <w:p w:rsidR="00D44104" w:rsidRPr="00D44104" w:rsidRDefault="00D44104" w:rsidP="00D44104">
      <w:pPr>
        <w:pStyle w:val="a7"/>
        <w:numPr>
          <w:ilvl w:val="0"/>
          <w:numId w:val="7"/>
        </w:numPr>
        <w:ind w:left="1276" w:firstLine="65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>Подведение итогов работы творческой группы в 2023-2024 учебном году.</w:t>
      </w:r>
    </w:p>
    <w:sectPr w:rsidR="00D44104" w:rsidRPr="00D44104" w:rsidSect="003163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D54"/>
    <w:multiLevelType w:val="hybridMultilevel"/>
    <w:tmpl w:val="2FA2C1BE"/>
    <w:lvl w:ilvl="0" w:tplc="6C58FCF0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AF63E6B"/>
    <w:multiLevelType w:val="hybridMultilevel"/>
    <w:tmpl w:val="8DCC432A"/>
    <w:lvl w:ilvl="0" w:tplc="11EE1A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DD978D3"/>
    <w:multiLevelType w:val="hybridMultilevel"/>
    <w:tmpl w:val="8C3EC634"/>
    <w:lvl w:ilvl="0" w:tplc="B3BCDBEC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5CE23FD"/>
    <w:multiLevelType w:val="hybridMultilevel"/>
    <w:tmpl w:val="93EE9040"/>
    <w:lvl w:ilvl="0" w:tplc="D520A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3A0B61"/>
    <w:multiLevelType w:val="hybridMultilevel"/>
    <w:tmpl w:val="56429FC0"/>
    <w:lvl w:ilvl="0" w:tplc="56989A28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1E3B780D"/>
    <w:multiLevelType w:val="hybridMultilevel"/>
    <w:tmpl w:val="E7C4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5DCF"/>
    <w:multiLevelType w:val="hybridMultilevel"/>
    <w:tmpl w:val="5992B668"/>
    <w:lvl w:ilvl="0" w:tplc="CA9A1FE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>
    <w:nsid w:val="533F631E"/>
    <w:multiLevelType w:val="hybridMultilevel"/>
    <w:tmpl w:val="B76899D6"/>
    <w:lvl w:ilvl="0" w:tplc="46D6D750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68A418FC"/>
    <w:multiLevelType w:val="hybridMultilevel"/>
    <w:tmpl w:val="8DCC432A"/>
    <w:lvl w:ilvl="0" w:tplc="11EE1A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8B9535B"/>
    <w:multiLevelType w:val="hybridMultilevel"/>
    <w:tmpl w:val="F6863B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D76E07"/>
    <w:multiLevelType w:val="hybridMultilevel"/>
    <w:tmpl w:val="CD2EFE60"/>
    <w:lvl w:ilvl="0" w:tplc="2BCC95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3A7"/>
    <w:rsid w:val="0000092F"/>
    <w:rsid w:val="00017E3B"/>
    <w:rsid w:val="00054675"/>
    <w:rsid w:val="000638F8"/>
    <w:rsid w:val="000673A7"/>
    <w:rsid w:val="00071993"/>
    <w:rsid w:val="000974F7"/>
    <w:rsid w:val="000C728A"/>
    <w:rsid w:val="000E5417"/>
    <w:rsid w:val="0012150F"/>
    <w:rsid w:val="001353ED"/>
    <w:rsid w:val="001439C7"/>
    <w:rsid w:val="001931BD"/>
    <w:rsid w:val="001C4135"/>
    <w:rsid w:val="001E6114"/>
    <w:rsid w:val="001F504E"/>
    <w:rsid w:val="00217D22"/>
    <w:rsid w:val="00223ECB"/>
    <w:rsid w:val="00227B4C"/>
    <w:rsid w:val="002300C6"/>
    <w:rsid w:val="00232EE9"/>
    <w:rsid w:val="00270423"/>
    <w:rsid w:val="002A6C71"/>
    <w:rsid w:val="002E1A4A"/>
    <w:rsid w:val="002E3E8A"/>
    <w:rsid w:val="002F3436"/>
    <w:rsid w:val="00314278"/>
    <w:rsid w:val="00316370"/>
    <w:rsid w:val="00352A50"/>
    <w:rsid w:val="00356814"/>
    <w:rsid w:val="003C5899"/>
    <w:rsid w:val="003D5326"/>
    <w:rsid w:val="003D5E97"/>
    <w:rsid w:val="003E304B"/>
    <w:rsid w:val="003F7739"/>
    <w:rsid w:val="004118ED"/>
    <w:rsid w:val="00412DD1"/>
    <w:rsid w:val="00413C0C"/>
    <w:rsid w:val="004241FE"/>
    <w:rsid w:val="00432F6F"/>
    <w:rsid w:val="00445217"/>
    <w:rsid w:val="00477FF0"/>
    <w:rsid w:val="004B538A"/>
    <w:rsid w:val="004B6F8B"/>
    <w:rsid w:val="004C3688"/>
    <w:rsid w:val="004F012E"/>
    <w:rsid w:val="00522BB1"/>
    <w:rsid w:val="00525FAB"/>
    <w:rsid w:val="005341AF"/>
    <w:rsid w:val="005548F5"/>
    <w:rsid w:val="00582FEE"/>
    <w:rsid w:val="005977B4"/>
    <w:rsid w:val="005C7F6F"/>
    <w:rsid w:val="005F7586"/>
    <w:rsid w:val="00683813"/>
    <w:rsid w:val="00691D37"/>
    <w:rsid w:val="006F4C85"/>
    <w:rsid w:val="007071F9"/>
    <w:rsid w:val="007355DC"/>
    <w:rsid w:val="0075559D"/>
    <w:rsid w:val="0076027F"/>
    <w:rsid w:val="00761A3F"/>
    <w:rsid w:val="00797C80"/>
    <w:rsid w:val="007A0A44"/>
    <w:rsid w:val="007B297D"/>
    <w:rsid w:val="007B6256"/>
    <w:rsid w:val="007F5FB5"/>
    <w:rsid w:val="007F7394"/>
    <w:rsid w:val="00816E91"/>
    <w:rsid w:val="0082267F"/>
    <w:rsid w:val="00846707"/>
    <w:rsid w:val="00850A41"/>
    <w:rsid w:val="008D1A70"/>
    <w:rsid w:val="00905D0A"/>
    <w:rsid w:val="00926B3A"/>
    <w:rsid w:val="00955CC7"/>
    <w:rsid w:val="0096300E"/>
    <w:rsid w:val="00966501"/>
    <w:rsid w:val="009877FE"/>
    <w:rsid w:val="009A3B37"/>
    <w:rsid w:val="009D3386"/>
    <w:rsid w:val="009E3428"/>
    <w:rsid w:val="00A01869"/>
    <w:rsid w:val="00A0514E"/>
    <w:rsid w:val="00A070D3"/>
    <w:rsid w:val="00A13DE8"/>
    <w:rsid w:val="00A17650"/>
    <w:rsid w:val="00A1790B"/>
    <w:rsid w:val="00A300B0"/>
    <w:rsid w:val="00A414B0"/>
    <w:rsid w:val="00A41A91"/>
    <w:rsid w:val="00A44744"/>
    <w:rsid w:val="00A5054F"/>
    <w:rsid w:val="00A81E0F"/>
    <w:rsid w:val="00AB3475"/>
    <w:rsid w:val="00AF7195"/>
    <w:rsid w:val="00B10767"/>
    <w:rsid w:val="00B204F2"/>
    <w:rsid w:val="00B207D5"/>
    <w:rsid w:val="00B44E65"/>
    <w:rsid w:val="00B451BD"/>
    <w:rsid w:val="00B46E9F"/>
    <w:rsid w:val="00B73D96"/>
    <w:rsid w:val="00B77FCE"/>
    <w:rsid w:val="00B8427D"/>
    <w:rsid w:val="00BB4CCF"/>
    <w:rsid w:val="00BD31D3"/>
    <w:rsid w:val="00BE3E37"/>
    <w:rsid w:val="00C03CB0"/>
    <w:rsid w:val="00C168AD"/>
    <w:rsid w:val="00C3779E"/>
    <w:rsid w:val="00C43CCF"/>
    <w:rsid w:val="00C62F03"/>
    <w:rsid w:val="00D1677D"/>
    <w:rsid w:val="00D179B4"/>
    <w:rsid w:val="00D25E21"/>
    <w:rsid w:val="00D3112D"/>
    <w:rsid w:val="00D44104"/>
    <w:rsid w:val="00D96909"/>
    <w:rsid w:val="00D974F4"/>
    <w:rsid w:val="00DB59A5"/>
    <w:rsid w:val="00DC1133"/>
    <w:rsid w:val="00E178A1"/>
    <w:rsid w:val="00E40B82"/>
    <w:rsid w:val="00E776B2"/>
    <w:rsid w:val="00E8266C"/>
    <w:rsid w:val="00E91143"/>
    <w:rsid w:val="00F41F87"/>
    <w:rsid w:val="00F471C4"/>
    <w:rsid w:val="00F65A55"/>
    <w:rsid w:val="00F66B33"/>
    <w:rsid w:val="00FA28B8"/>
    <w:rsid w:val="00FA317B"/>
    <w:rsid w:val="00FB3642"/>
    <w:rsid w:val="00FC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414B0"/>
    <w:rPr>
      <w:color w:val="0563C1"/>
      <w:u w:val="single"/>
    </w:rPr>
  </w:style>
  <w:style w:type="paragraph" w:customStyle="1" w:styleId="newncpi">
    <w:name w:val="newncpi"/>
    <w:basedOn w:val="a"/>
    <w:rsid w:val="00A414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414B0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A414B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List Paragraph"/>
    <w:basedOn w:val="a"/>
    <w:uiPriority w:val="1"/>
    <w:qFormat/>
    <w:rsid w:val="00413C0C"/>
    <w:pPr>
      <w:spacing w:after="0" w:line="240" w:lineRule="auto"/>
      <w:ind w:left="720"/>
      <w:contextualSpacing/>
    </w:pPr>
  </w:style>
  <w:style w:type="table" w:styleId="a8">
    <w:name w:val="Table Grid"/>
    <w:basedOn w:val="a1"/>
    <w:uiPriority w:val="59"/>
    <w:rsid w:val="007B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691D37"/>
    <w:pPr>
      <w:widowControl w:val="0"/>
      <w:autoSpaceDE w:val="0"/>
      <w:autoSpaceDN w:val="0"/>
      <w:spacing w:after="0" w:line="240" w:lineRule="auto"/>
      <w:ind w:left="102" w:firstLine="707"/>
      <w:jc w:val="both"/>
      <w:outlineLvl w:val="2"/>
    </w:pPr>
    <w:rPr>
      <w:rFonts w:ascii="Times New Roman" w:eastAsia="Times New Roman" w:hAnsi="Times New Roman"/>
      <w:sz w:val="30"/>
      <w:szCs w:val="3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414B0"/>
    <w:rPr>
      <w:color w:val="0563C1"/>
      <w:u w:val="single"/>
    </w:rPr>
  </w:style>
  <w:style w:type="paragraph" w:customStyle="1" w:styleId="newncpi">
    <w:name w:val="newncpi"/>
    <w:basedOn w:val="a"/>
    <w:rsid w:val="00A414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414B0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A414B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List Paragraph"/>
    <w:basedOn w:val="a"/>
    <w:uiPriority w:val="1"/>
    <w:qFormat/>
    <w:rsid w:val="00413C0C"/>
    <w:pPr>
      <w:spacing w:after="0" w:line="240" w:lineRule="auto"/>
      <w:ind w:left="720"/>
      <w:contextualSpacing/>
    </w:pPr>
  </w:style>
  <w:style w:type="table" w:styleId="a8">
    <w:name w:val="Table Grid"/>
    <w:basedOn w:val="a1"/>
    <w:uiPriority w:val="59"/>
    <w:rsid w:val="007B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691D37"/>
    <w:pPr>
      <w:widowControl w:val="0"/>
      <w:autoSpaceDE w:val="0"/>
      <w:autoSpaceDN w:val="0"/>
      <w:spacing w:after="0" w:line="240" w:lineRule="auto"/>
      <w:ind w:left="102" w:firstLine="707"/>
      <w:jc w:val="both"/>
      <w:outlineLvl w:val="2"/>
    </w:pPr>
    <w:rPr>
      <w:rFonts w:ascii="Times New Roman" w:eastAsia="Times New Roman" w:hAnsi="Times New Roman"/>
      <w:sz w:val="30"/>
      <w:szCs w:val="3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2017-09-10T14:44:00Z</cp:lastPrinted>
  <dcterms:created xsi:type="dcterms:W3CDTF">2023-09-20T12:16:00Z</dcterms:created>
  <dcterms:modified xsi:type="dcterms:W3CDTF">2023-09-21T12:28:00Z</dcterms:modified>
</cp:coreProperties>
</file>